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1090" w14:textId="6E0256AE" w:rsidR="00434F33" w:rsidRPr="006F2598" w:rsidRDefault="009958A6" w:rsidP="009958A6">
      <w:pPr>
        <w:pStyle w:val="berschrift1"/>
        <w:spacing w:line="312" w:lineRule="auto"/>
      </w:pPr>
      <w:r w:rsidRPr="00BB315E">
        <w:t>PRESSEINFORMATION</w:t>
      </w:r>
    </w:p>
    <w:p w14:paraId="79DF85D2" w14:textId="6954CF4F" w:rsidR="00434F33" w:rsidRPr="006F2598" w:rsidRDefault="00434F33" w:rsidP="7F6E1C17"/>
    <w:p w14:paraId="27240BDE" w14:textId="7BD14F06" w:rsidR="007D760F" w:rsidRDefault="74F1E336" w:rsidP="7F6E1C17">
      <w:pPr>
        <w:rPr>
          <w:b/>
          <w:bCs/>
          <w:sz w:val="24"/>
          <w:szCs w:val="24"/>
        </w:rPr>
      </w:pPr>
      <w:r w:rsidRPr="7F6E1C17">
        <w:rPr>
          <w:rFonts w:eastAsia="Arial"/>
          <w:b/>
          <w:bCs/>
          <w:sz w:val="24"/>
          <w:szCs w:val="24"/>
        </w:rPr>
        <w:t>BÖCKER relauncht bekannte Website</w:t>
      </w:r>
      <w:r w:rsidR="002C304B" w:rsidRPr="7F6E1C17">
        <w:rPr>
          <w:b/>
          <w:bCs/>
          <w:sz w:val="24"/>
          <w:szCs w:val="24"/>
        </w:rPr>
        <w:t xml:space="preserve">: </w:t>
      </w:r>
      <w:r w:rsidR="00370E49" w:rsidRPr="7F6E1C17">
        <w:rPr>
          <w:b/>
          <w:bCs/>
          <w:sz w:val="24"/>
          <w:szCs w:val="24"/>
        </w:rPr>
        <w:t>Sauerteig-Kompetenz in frischem Look</w:t>
      </w:r>
    </w:p>
    <w:p w14:paraId="203398AE" w14:textId="77777777" w:rsidR="009958A6" w:rsidRPr="00F82635" w:rsidRDefault="009958A6" w:rsidP="7F6E1C17">
      <w:pPr>
        <w:rPr>
          <w:b/>
          <w:bCs/>
        </w:rPr>
      </w:pPr>
    </w:p>
    <w:p w14:paraId="62EAAFC7" w14:textId="7AE8BA7A" w:rsidR="009958A6" w:rsidRDefault="009958A6" w:rsidP="297BF075">
      <w:pPr>
        <w:rPr>
          <w:b/>
          <w:bCs/>
        </w:rPr>
      </w:pPr>
      <w:r w:rsidRPr="297BF075">
        <w:rPr>
          <w:b/>
          <w:bCs/>
        </w:rPr>
        <w:t xml:space="preserve">Minden, </w:t>
      </w:r>
      <w:r w:rsidR="00532904">
        <w:rPr>
          <w:b/>
          <w:bCs/>
        </w:rPr>
        <w:t>15.10.2025</w:t>
      </w:r>
      <w:r w:rsidRPr="297BF075">
        <w:rPr>
          <w:b/>
          <w:bCs/>
        </w:rPr>
        <w:t xml:space="preserve"> – </w:t>
      </w:r>
      <w:r w:rsidR="00370E49" w:rsidRPr="297BF075">
        <w:rPr>
          <w:b/>
          <w:bCs/>
        </w:rPr>
        <w:t xml:space="preserve">Die Ernst Böcker GmbH &amp; Co. KG, Sauerteig-Spezialist in </w:t>
      </w:r>
      <w:r w:rsidR="63E8D16C" w:rsidRPr="297BF075">
        <w:rPr>
          <w:b/>
          <w:bCs/>
        </w:rPr>
        <w:t>vier</w:t>
      </w:r>
      <w:r w:rsidR="00370E49" w:rsidRPr="297BF075">
        <w:rPr>
          <w:b/>
          <w:bCs/>
        </w:rPr>
        <w:t xml:space="preserve">ter Generation, präsentiert ihre Website </w:t>
      </w:r>
      <w:hyperlink r:id="rId11">
        <w:r w:rsidR="00370E49" w:rsidRPr="297BF075">
          <w:rPr>
            <w:rStyle w:val="Hyperlink"/>
            <w:rFonts w:ascii="Arial" w:hAnsi="Arial"/>
            <w:b/>
            <w:bCs/>
            <w:sz w:val="20"/>
            <w:szCs w:val="20"/>
          </w:rPr>
          <w:t>www.sauerteig.de</w:t>
        </w:r>
      </w:hyperlink>
      <w:r w:rsidR="00370E49" w:rsidRPr="297BF075">
        <w:rPr>
          <w:b/>
          <w:bCs/>
        </w:rPr>
        <w:t xml:space="preserve"> in neuem Gewand. Die Seite überzeugt mit einer modernen Farbwelt, klarer Struktur und starkem Fokus auf das, was BÖCKER ausmacht: umfassende </w:t>
      </w:r>
      <w:r w:rsidR="4DBE779A" w:rsidRPr="297BF075">
        <w:rPr>
          <w:b/>
          <w:bCs/>
        </w:rPr>
        <w:t>Fermentations</w:t>
      </w:r>
      <w:r w:rsidR="00370E49" w:rsidRPr="297BF075">
        <w:rPr>
          <w:b/>
          <w:bCs/>
        </w:rPr>
        <w:t xml:space="preserve">-Expertise, persönliche Beratung und praxisnahe Services für die </w:t>
      </w:r>
      <w:r w:rsidR="620522CC" w:rsidRPr="297BF075">
        <w:rPr>
          <w:b/>
          <w:bCs/>
        </w:rPr>
        <w:t>Backbranche und darüber hinaus.</w:t>
      </w:r>
    </w:p>
    <w:p w14:paraId="496EC610" w14:textId="312B6E6F" w:rsidR="297BF075" w:rsidRDefault="297BF075" w:rsidP="297BF075">
      <w:pPr>
        <w:rPr>
          <w:b/>
          <w:bCs/>
        </w:rPr>
      </w:pPr>
    </w:p>
    <w:p w14:paraId="00AC23D2" w14:textId="7C71C02A" w:rsidR="007D760F" w:rsidRDefault="007D760F" w:rsidP="007D760F">
      <w:r>
        <w:t>„Wir sind mehr als ein Hersteller von Sauerteig.</w:t>
      </w:r>
      <w:r w:rsidR="00532904">
        <w:t xml:space="preserve"> </w:t>
      </w:r>
      <w:r w:rsidR="00532904" w:rsidRPr="00532904">
        <w:t>Wir können nicht nur Mehl fermentieren, sondern auch andere pflanzliche Rohstoffe</w:t>
      </w:r>
      <w:r w:rsidR="00532904">
        <w:t>.</w:t>
      </w:r>
      <w:r>
        <w:t xml:space="preserve"> Als Familienunternehmen legen wir Wert auf Partnerschaft mit unseren Kundinnen und Kunden</w:t>
      </w:r>
      <w:r w:rsidR="006D7326">
        <w:t xml:space="preserve">, </w:t>
      </w:r>
      <w:r>
        <w:t xml:space="preserve">von Handwerksbäckereien </w:t>
      </w:r>
      <w:r w:rsidR="27780E56">
        <w:t>über Industriebetriebe bis hin zu der gesamten Lebensmittel-Branche</w:t>
      </w:r>
      <w:r w:rsidR="00532904">
        <w:t xml:space="preserve"> weltweit</w:t>
      </w:r>
      <w:r w:rsidR="27780E56">
        <w:t>.</w:t>
      </w:r>
      <w:r>
        <w:t xml:space="preserve"> Mit der neuen Website möchten wir genau das zeigen“, erklärt </w:t>
      </w:r>
      <w:r w:rsidR="439BE796">
        <w:t xml:space="preserve">Dr. Georg Böcker. </w:t>
      </w:r>
    </w:p>
    <w:p w14:paraId="66E6D1AE" w14:textId="77777777" w:rsidR="007D760F" w:rsidRDefault="007D760F" w:rsidP="007D760F"/>
    <w:p w14:paraId="20C06AE6" w14:textId="584AC6BC" w:rsidR="007D760F" w:rsidRDefault="00E101F0" w:rsidP="007D760F">
      <w:r w:rsidRPr="00E101F0">
        <w:t>Besucherinnen und Besucher der neuen Website erhalten einen umfassenden Einblick in die vielfältigen Leistungen von BÖCKER. Dazu gehören die langjährige Sauerteig-Expertise seit 1910, individuelle Produktlösungen und persönliche Beratung sowie umfassende Unterstützung bei Technologie- und Rezeptentwicklung. Ergänzt wird das Angebot durch praxisnahen Anwendungssupport und Hilfestellungen rund um Deklaration, Sensorik und Produktentwicklung.</w:t>
      </w:r>
    </w:p>
    <w:p w14:paraId="3B8B6D46" w14:textId="77777777" w:rsidR="00E101F0" w:rsidRDefault="00E101F0" w:rsidP="007D760F"/>
    <w:p w14:paraId="10D1AE15" w14:textId="550102B6" w:rsidR="007D760F" w:rsidRDefault="007D760F" w:rsidP="007D760F">
      <w:r>
        <w:t xml:space="preserve">Neben der Produktwelt stellt die neue Seite auch die Menschen </w:t>
      </w:r>
      <w:r w:rsidR="00532904">
        <w:t xml:space="preserve">bei </w:t>
      </w:r>
      <w:r>
        <w:t xml:space="preserve">BÖCKER in den Vordergrund. Die </w:t>
      </w:r>
      <w:r w:rsidR="007C222E">
        <w:t>vierte und</w:t>
      </w:r>
      <w:r w:rsidR="10EF19E4">
        <w:t xml:space="preserve"> in naher Zukunft</w:t>
      </w:r>
      <w:r w:rsidR="007C222E">
        <w:t xml:space="preserve"> </w:t>
      </w:r>
      <w:r>
        <w:t xml:space="preserve">fünfte Generation der Unternehmerfamilie präsentiert sich </w:t>
      </w:r>
      <w:r w:rsidR="007C222E">
        <w:t xml:space="preserve">gemeinsam und rückt die </w:t>
      </w:r>
      <w:r>
        <w:t>Werte des Hauses</w:t>
      </w:r>
      <w:r w:rsidR="007C222E">
        <w:t xml:space="preserve"> in den Fokus</w:t>
      </w:r>
      <w:r>
        <w:t>: soziale Nachhaltigkeit, Familienfreundlichkeit und ein verantwortungsbewusster Umgang mit Tradition und Innovation.</w:t>
      </w:r>
    </w:p>
    <w:p w14:paraId="57101BC4" w14:textId="77777777" w:rsidR="007D760F" w:rsidRDefault="007D760F" w:rsidP="007D760F"/>
    <w:p w14:paraId="20061AA0" w14:textId="19742C73" w:rsidR="007D760F" w:rsidRDefault="007D760F" w:rsidP="007D760F">
      <w:r>
        <w:t xml:space="preserve">„Mit der neuen Website wird sichtbar, dass BÖCKER Sauerteig lebt – und weit mehr bietet als reine Produkte“, </w:t>
      </w:r>
      <w:r w:rsidR="16DA7CCC">
        <w:t>so Dr. Böcker.</w:t>
      </w:r>
    </w:p>
    <w:p w14:paraId="25383F99" w14:textId="77777777" w:rsidR="007D760F" w:rsidRDefault="007D760F" w:rsidP="007D760F"/>
    <w:p w14:paraId="652B6DE4" w14:textId="77777777" w:rsidR="00D0657E" w:rsidRDefault="00D0657E" w:rsidP="007D760F"/>
    <w:p w14:paraId="42AE6C3A" w14:textId="77777777" w:rsidR="009958A6" w:rsidRDefault="009958A6" w:rsidP="009958A6"/>
    <w:p w14:paraId="24DCB618" w14:textId="77777777" w:rsidR="00614B14" w:rsidRDefault="00614B14">
      <w:pPr>
        <w:spacing w:line="240" w:lineRule="auto"/>
        <w:rPr>
          <w:b/>
          <w:bCs/>
        </w:rPr>
      </w:pPr>
      <w:bookmarkStart w:id="0" w:name="_Hlk47945752"/>
      <w:r>
        <w:rPr>
          <w:b/>
          <w:bCs/>
        </w:rPr>
        <w:br w:type="page"/>
      </w:r>
    </w:p>
    <w:p w14:paraId="1E083C9D" w14:textId="3DEC148A" w:rsidR="00DD5D20" w:rsidRPr="0019630D" w:rsidRDefault="626E9A3D" w:rsidP="7F6E1C17">
      <w:pPr>
        <w:autoSpaceDE w:val="0"/>
        <w:autoSpaceDN w:val="0"/>
        <w:adjustRightInd w:val="0"/>
        <w:spacing w:line="240" w:lineRule="auto"/>
        <w:rPr>
          <w:b/>
          <w:bCs/>
        </w:rPr>
      </w:pPr>
      <w:r w:rsidRPr="7F6E1C17">
        <w:rPr>
          <w:b/>
          <w:bCs/>
        </w:rPr>
        <w:lastRenderedPageBreak/>
        <w:t>B</w:t>
      </w:r>
      <w:r w:rsidR="00DD5D20" w:rsidRPr="7F6E1C17">
        <w:rPr>
          <w:b/>
          <w:bCs/>
        </w:rPr>
        <w:t>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6"/>
        <w:gridCol w:w="5948"/>
      </w:tblGrid>
      <w:tr w:rsidR="00DD5D20" w:rsidRPr="0019630D" w14:paraId="76DE8797" w14:textId="77777777" w:rsidTr="7F6E1C17">
        <w:tc>
          <w:tcPr>
            <w:tcW w:w="2556" w:type="dxa"/>
          </w:tcPr>
          <w:p w14:paraId="3D0A0576" w14:textId="7CBBC9D7" w:rsidR="004D136D" w:rsidRPr="0019630D" w:rsidRDefault="00DD5D20" w:rsidP="00FF4124">
            <w:pPr>
              <w:spacing w:line="240" w:lineRule="auto"/>
              <w:rPr>
                <w:sz w:val="24"/>
                <w:szCs w:val="24"/>
              </w:rPr>
            </w:pPr>
            <w:bookmarkStart w:id="1" w:name="_Hlk36029115"/>
            <w:r>
              <w:rPr>
                <w:noProof/>
              </w:rPr>
              <w:drawing>
                <wp:inline distT="0" distB="0" distL="0" distR="0" wp14:anchorId="5F52BF7A" wp14:editId="19AB155E">
                  <wp:extent cx="1566847" cy="1566847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847" cy="1566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  <w:vAlign w:val="center"/>
          </w:tcPr>
          <w:p w14:paraId="44806313" w14:textId="7B1BE85E" w:rsidR="00DD5D20" w:rsidRPr="0019630D" w:rsidRDefault="00DD5D20" w:rsidP="004D136D">
            <w:pPr>
              <w:tabs>
                <w:tab w:val="left" w:pos="5952"/>
              </w:tabs>
              <w:spacing w:line="240" w:lineRule="auto"/>
              <w:rPr>
                <w:sz w:val="18"/>
                <w:szCs w:val="24"/>
              </w:rPr>
            </w:pPr>
            <w:bookmarkStart w:id="2" w:name="_Hlk125709414"/>
            <w:r w:rsidRPr="0019630D">
              <w:rPr>
                <w:b/>
                <w:bCs/>
                <w:sz w:val="18"/>
                <w:szCs w:val="24"/>
              </w:rPr>
              <w:t>Bildunterschrift:</w:t>
            </w:r>
            <w:r w:rsidRPr="0019630D">
              <w:rPr>
                <w:sz w:val="18"/>
                <w:szCs w:val="24"/>
              </w:rPr>
              <w:t xml:space="preserve"> </w:t>
            </w:r>
            <w:r w:rsidR="004D136D">
              <w:rPr>
                <w:sz w:val="18"/>
                <w:szCs w:val="24"/>
              </w:rPr>
              <w:t>sauerteig.de im frischen Look</w:t>
            </w:r>
          </w:p>
          <w:p w14:paraId="0C659643" w14:textId="37C817CF" w:rsidR="00DD5D20" w:rsidRPr="0019630D" w:rsidRDefault="00DD5D20" w:rsidP="004D136D">
            <w:pPr>
              <w:tabs>
                <w:tab w:val="left" w:pos="5952"/>
              </w:tabs>
              <w:spacing w:line="240" w:lineRule="auto"/>
              <w:rPr>
                <w:sz w:val="18"/>
                <w:szCs w:val="24"/>
              </w:rPr>
            </w:pPr>
            <w:r w:rsidRPr="0019630D">
              <w:rPr>
                <w:b/>
                <w:bCs/>
                <w:sz w:val="18"/>
                <w:szCs w:val="24"/>
              </w:rPr>
              <w:t>Dateiname:</w:t>
            </w:r>
            <w:r w:rsidRPr="0019630D">
              <w:rPr>
                <w:sz w:val="18"/>
                <w:szCs w:val="24"/>
              </w:rPr>
              <w:t xml:space="preserve"> Pressefoto_</w:t>
            </w:r>
            <w:r w:rsidR="004D136D">
              <w:rPr>
                <w:sz w:val="18"/>
                <w:szCs w:val="24"/>
              </w:rPr>
              <w:t>BÖCKER_RelaunchWebseite_01</w:t>
            </w:r>
            <w:r w:rsidRPr="0019630D">
              <w:rPr>
                <w:sz w:val="18"/>
                <w:szCs w:val="24"/>
              </w:rPr>
              <w:t>.</w:t>
            </w:r>
            <w:r w:rsidR="004D136D">
              <w:rPr>
                <w:sz w:val="18"/>
                <w:szCs w:val="24"/>
              </w:rPr>
              <w:t>png</w:t>
            </w:r>
          </w:p>
          <w:p w14:paraId="30425152" w14:textId="5E453754" w:rsidR="00DD5D20" w:rsidRPr="0019630D" w:rsidRDefault="00DD5D20" w:rsidP="004D136D">
            <w:pPr>
              <w:spacing w:line="240" w:lineRule="auto"/>
              <w:rPr>
                <w:sz w:val="18"/>
                <w:szCs w:val="24"/>
              </w:rPr>
            </w:pPr>
            <w:r w:rsidRPr="0019630D">
              <w:rPr>
                <w:b/>
                <w:bCs/>
                <w:sz w:val="18"/>
                <w:szCs w:val="24"/>
              </w:rPr>
              <w:t>Quellenangabe Foto:</w:t>
            </w:r>
            <w:r w:rsidRPr="0019630D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BÖCKER</w:t>
            </w:r>
            <w:r w:rsidRPr="0019630D">
              <w:rPr>
                <w:sz w:val="18"/>
                <w:szCs w:val="24"/>
              </w:rPr>
              <w:br/>
            </w:r>
            <w:r w:rsidRPr="0019630D">
              <w:rPr>
                <w:b/>
                <w:bCs/>
                <w:sz w:val="18"/>
                <w:szCs w:val="24"/>
              </w:rPr>
              <w:t>Nutzung:</w:t>
            </w:r>
            <w:r w:rsidRPr="0019630D">
              <w:rPr>
                <w:sz w:val="18"/>
                <w:szCs w:val="24"/>
              </w:rPr>
              <w:t xml:space="preserve"> Abdruck zur Illustration der redaktionellen Berichterstattung. Nur im Zusammenhang mit Informationen zu Marke, Produkten und </w:t>
            </w:r>
            <w:r>
              <w:rPr>
                <w:sz w:val="18"/>
                <w:szCs w:val="24"/>
              </w:rPr>
              <w:t>von BÖCKER</w:t>
            </w:r>
            <w:r w:rsidRPr="0019630D">
              <w:rPr>
                <w:sz w:val="18"/>
                <w:szCs w:val="24"/>
              </w:rPr>
              <w:t xml:space="preserve"> zu verwenden. </w:t>
            </w:r>
          </w:p>
          <w:bookmarkEnd w:id="2"/>
          <w:p w14:paraId="7B368D7A" w14:textId="77777777" w:rsidR="00DD5D20" w:rsidRPr="0019630D" w:rsidRDefault="00DD5D20" w:rsidP="004D136D">
            <w:pPr>
              <w:spacing w:line="240" w:lineRule="auto"/>
              <w:rPr>
                <w:sz w:val="24"/>
                <w:szCs w:val="24"/>
              </w:rPr>
            </w:pPr>
          </w:p>
        </w:tc>
      </w:tr>
      <w:bookmarkEnd w:id="0"/>
      <w:bookmarkEnd w:id="1"/>
      <w:tr w:rsidR="00DD5D20" w:rsidRPr="0019630D" w14:paraId="05852114" w14:textId="77777777" w:rsidTr="7F6E1C17">
        <w:tc>
          <w:tcPr>
            <w:tcW w:w="2556" w:type="dxa"/>
          </w:tcPr>
          <w:p w14:paraId="4BE37074" w14:textId="2CD005A7" w:rsidR="00DD5D20" w:rsidRDefault="004D136D" w:rsidP="00FF4124">
            <w:pPr>
              <w:spacing w:line="240" w:lineRule="auto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375B2B5" wp14:editId="318BB338">
                  <wp:extent cx="1575005" cy="1575005"/>
                  <wp:effectExtent l="0" t="0" r="0" b="0"/>
                  <wp:docPr id="1167251496" name="Grafik 2" descr="Ein Bild, das Elektronik, Text, Ausgabegerät, compute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251496" name="Grafik 2" descr="Ein Bild, das Elektronik, Text, Ausgabegerät, computer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005" cy="157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0498E0" w14:textId="12D7AF30" w:rsidR="004D136D" w:rsidRPr="0019630D" w:rsidRDefault="004D136D" w:rsidP="00FF412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48" w:type="dxa"/>
            <w:vAlign w:val="center"/>
          </w:tcPr>
          <w:p w14:paraId="54546022" w14:textId="77777777" w:rsidR="004D136D" w:rsidRPr="0019630D" w:rsidRDefault="004D136D" w:rsidP="004D136D">
            <w:pPr>
              <w:tabs>
                <w:tab w:val="left" w:pos="5952"/>
              </w:tabs>
              <w:spacing w:line="240" w:lineRule="auto"/>
              <w:rPr>
                <w:sz w:val="18"/>
                <w:szCs w:val="24"/>
              </w:rPr>
            </w:pPr>
            <w:r w:rsidRPr="0019630D">
              <w:rPr>
                <w:b/>
                <w:bCs/>
                <w:sz w:val="18"/>
                <w:szCs w:val="24"/>
              </w:rPr>
              <w:t>Bildunterschrift:</w:t>
            </w:r>
            <w:r w:rsidRPr="0019630D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sauerteig.de im frischen Look</w:t>
            </w:r>
          </w:p>
          <w:p w14:paraId="43F8DC02" w14:textId="04A824E0" w:rsidR="004D136D" w:rsidRPr="0019630D" w:rsidRDefault="004D136D" w:rsidP="004D136D">
            <w:pPr>
              <w:tabs>
                <w:tab w:val="left" w:pos="5952"/>
              </w:tabs>
              <w:spacing w:line="240" w:lineRule="auto"/>
              <w:rPr>
                <w:sz w:val="18"/>
                <w:szCs w:val="24"/>
              </w:rPr>
            </w:pPr>
            <w:r w:rsidRPr="0019630D">
              <w:rPr>
                <w:b/>
                <w:bCs/>
                <w:sz w:val="18"/>
                <w:szCs w:val="24"/>
              </w:rPr>
              <w:t>Dateiname:</w:t>
            </w:r>
            <w:r w:rsidRPr="0019630D">
              <w:rPr>
                <w:sz w:val="18"/>
                <w:szCs w:val="24"/>
              </w:rPr>
              <w:t xml:space="preserve"> Pressefoto_</w:t>
            </w:r>
            <w:r>
              <w:rPr>
                <w:sz w:val="18"/>
                <w:szCs w:val="24"/>
              </w:rPr>
              <w:t>BÖCKER_RelaunchWebseite_02</w:t>
            </w:r>
            <w:r w:rsidRPr="0019630D">
              <w:rPr>
                <w:sz w:val="18"/>
                <w:szCs w:val="24"/>
              </w:rPr>
              <w:t>.</w:t>
            </w:r>
            <w:r>
              <w:rPr>
                <w:sz w:val="18"/>
                <w:szCs w:val="24"/>
              </w:rPr>
              <w:t>png</w:t>
            </w:r>
            <w:r w:rsidRPr="0019630D">
              <w:rPr>
                <w:sz w:val="18"/>
                <w:szCs w:val="24"/>
              </w:rPr>
              <w:t xml:space="preserve"> </w:t>
            </w:r>
          </w:p>
          <w:p w14:paraId="3D1D0288" w14:textId="77777777" w:rsidR="004D136D" w:rsidRPr="0019630D" w:rsidRDefault="004D136D" w:rsidP="004D136D">
            <w:pPr>
              <w:spacing w:line="240" w:lineRule="auto"/>
              <w:rPr>
                <w:sz w:val="18"/>
                <w:szCs w:val="24"/>
              </w:rPr>
            </w:pPr>
            <w:r w:rsidRPr="0019630D">
              <w:rPr>
                <w:b/>
                <w:bCs/>
                <w:sz w:val="18"/>
                <w:szCs w:val="24"/>
              </w:rPr>
              <w:t>Quellenangabe Foto:</w:t>
            </w:r>
            <w:r w:rsidRPr="0019630D">
              <w:rPr>
                <w:sz w:val="18"/>
                <w:szCs w:val="24"/>
              </w:rPr>
              <w:t xml:space="preserve"> </w:t>
            </w:r>
            <w:r>
              <w:rPr>
                <w:sz w:val="18"/>
                <w:szCs w:val="24"/>
              </w:rPr>
              <w:t>BÖCKER</w:t>
            </w:r>
            <w:r w:rsidRPr="0019630D">
              <w:rPr>
                <w:sz w:val="18"/>
                <w:szCs w:val="24"/>
              </w:rPr>
              <w:br/>
            </w:r>
            <w:r w:rsidRPr="0019630D">
              <w:rPr>
                <w:b/>
                <w:bCs/>
                <w:sz w:val="18"/>
                <w:szCs w:val="24"/>
              </w:rPr>
              <w:t>Nutzung:</w:t>
            </w:r>
            <w:r w:rsidRPr="0019630D">
              <w:rPr>
                <w:sz w:val="18"/>
                <w:szCs w:val="24"/>
              </w:rPr>
              <w:t xml:space="preserve"> Abdruck zur Illustration der redaktionellen Berichterstattung. Nur im Zusammenhang mit Informationen zu Marke, Produkten und </w:t>
            </w:r>
            <w:r>
              <w:rPr>
                <w:sz w:val="18"/>
                <w:szCs w:val="24"/>
              </w:rPr>
              <w:t>von BÖCKER</w:t>
            </w:r>
            <w:r w:rsidRPr="0019630D">
              <w:rPr>
                <w:sz w:val="18"/>
                <w:szCs w:val="24"/>
              </w:rPr>
              <w:t xml:space="preserve"> zu verwenden. </w:t>
            </w:r>
          </w:p>
          <w:p w14:paraId="4B33C1AF" w14:textId="77777777" w:rsidR="00DD5D20" w:rsidRPr="0019630D" w:rsidRDefault="00DD5D20" w:rsidP="004D136D">
            <w:pPr>
              <w:spacing w:line="240" w:lineRule="auto"/>
              <w:rPr>
                <w:sz w:val="18"/>
                <w:szCs w:val="24"/>
              </w:rPr>
            </w:pPr>
            <w:r w:rsidRPr="0019630D">
              <w:rPr>
                <w:sz w:val="18"/>
                <w:szCs w:val="24"/>
              </w:rPr>
              <w:t xml:space="preserve"> </w:t>
            </w:r>
          </w:p>
          <w:p w14:paraId="1B9A3237" w14:textId="77777777" w:rsidR="00DD5D20" w:rsidRPr="0019630D" w:rsidRDefault="00DD5D20" w:rsidP="004D136D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2FE9C937" w14:textId="7FF9D7FC" w:rsidR="00C73D22" w:rsidRDefault="00C73D22" w:rsidP="7F6E1C17">
      <w:pPr>
        <w:rPr>
          <w:b/>
          <w:bCs/>
        </w:rPr>
      </w:pPr>
      <w:r w:rsidRPr="7F6E1C17">
        <w:rPr>
          <w:b/>
          <w:bCs/>
        </w:rPr>
        <w:t>Über die Ernst BÖCKER GmbH &amp; Co. KG</w:t>
      </w:r>
    </w:p>
    <w:p w14:paraId="36D91062" w14:textId="64ECDB79" w:rsidR="00C73D22" w:rsidRDefault="00C73D22" w:rsidP="00C73D22">
      <w:r>
        <w:t xml:space="preserve">Bei BÖCKER, dem Spezialisten für Sauerteig, dreht sich seit der Unternehmensgründung 1910 alles um das Thema Sauerteig. Das inhabergeführte Familienunternehmen in der vierten Generation fermentiert und versendet weltweit hochwertige Sauerteig-Produkte. Mit heute </w:t>
      </w:r>
      <w:r w:rsidR="000F29BA">
        <w:t>194</w:t>
      </w:r>
      <w:r>
        <w:t xml:space="preserve"> </w:t>
      </w:r>
      <w:r w:rsidR="001D35CD">
        <w:t>Mitarbeiterinnen und Mitarbeiter</w:t>
      </w:r>
      <w:r w:rsidR="009D28D6">
        <w:t>n</w:t>
      </w:r>
      <w:r>
        <w:t xml:space="preserve">, die in den unterschiedlichen </w:t>
      </w:r>
      <w:r w:rsidR="00FD4A07">
        <w:t>S</w:t>
      </w:r>
      <w:r>
        <w:t xml:space="preserve">tandorten in und um das westfälische Minden beschäftigt sind, ist BÖCKER anerkannter Innovationsführer für </w:t>
      </w:r>
      <w:r w:rsidR="00C47BE5">
        <w:t xml:space="preserve">natürliche </w:t>
      </w:r>
      <w:r>
        <w:t xml:space="preserve">Sauerteig-Produkte. Das Unternehmen hat durch die Kombination von Rohstoffen, Mikroorganismen, Fermentationsparametern und – je nach Produkt – Trocknungsverfahren frühzeitig eine Reihe neuartiger Produkte entwickelt und als Marktführer somit den Gattungsbegriff Sauerteig-Produkte ins Leben gerufen. </w:t>
      </w:r>
      <w:r w:rsidR="008E4BFB">
        <w:t xml:space="preserve">BÖCKER </w:t>
      </w:r>
      <w:r>
        <w:t xml:space="preserve">hat über 160 </w:t>
      </w:r>
      <w:r w:rsidR="001D35CD">
        <w:t xml:space="preserve">natürliche </w:t>
      </w:r>
      <w:r>
        <w:t xml:space="preserve">Sauerteig-Produkte </w:t>
      </w:r>
      <w:r w:rsidR="008E4BFB">
        <w:t>im Sortiment</w:t>
      </w:r>
      <w:r>
        <w:t xml:space="preserve"> – von Spezial-Backmischungen über maßgeschneiderte Produktlösungen bis hin zu fertig gebackenen glutenfreien Backwaren. </w:t>
      </w:r>
    </w:p>
    <w:p w14:paraId="40564B6E" w14:textId="77777777" w:rsidR="00BB12DA" w:rsidRDefault="00BB12DA" w:rsidP="00D36B23"/>
    <w:p w14:paraId="49988DE8" w14:textId="77777777" w:rsidR="009861F9" w:rsidRDefault="00DC12BD" w:rsidP="00D36B23">
      <w:r>
        <w:t>Weiterführende Informationen unter www.sauerteig.de.</w:t>
      </w:r>
      <w:r w:rsidR="00D45548">
        <w:t xml:space="preserve"> </w:t>
      </w:r>
    </w:p>
    <w:p w14:paraId="7C88DA0A" w14:textId="77777777" w:rsidR="000059AA" w:rsidRPr="003C239E" w:rsidRDefault="00D05531" w:rsidP="00D36B23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FCE491" wp14:editId="0AD93E42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6154ED56">
              <v:line id="Line 4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7.3pt" to="189.9pt,7.35pt" w14:anchorId="08A60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"/>
            </w:pict>
          </mc:Fallback>
        </mc:AlternateContent>
      </w:r>
    </w:p>
    <w:p w14:paraId="0BF27907" w14:textId="66EE1C2C" w:rsidR="009C6E5E" w:rsidRPr="00D36B23" w:rsidRDefault="000059AA" w:rsidP="7F6E1C17">
      <w:pPr>
        <w:rPr>
          <w:b/>
          <w:bCs/>
          <w:sz w:val="16"/>
          <w:szCs w:val="16"/>
        </w:rPr>
      </w:pPr>
      <w:r w:rsidRPr="7F6E1C17">
        <w:rPr>
          <w:b/>
          <w:bCs/>
          <w:sz w:val="16"/>
          <w:szCs w:val="16"/>
        </w:rPr>
        <w:t>Weitere Informationen und Bildmaterial können Sie gerne anfordern bei: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2"/>
        <w:gridCol w:w="5490"/>
      </w:tblGrid>
      <w:tr w:rsidR="00356EBA" w:rsidRPr="00D22F2F" w14:paraId="4709F8E4" w14:textId="77777777" w:rsidTr="00D22F2F">
        <w:tc>
          <w:tcPr>
            <w:tcW w:w="3652" w:type="dxa"/>
          </w:tcPr>
          <w:p w14:paraId="7019BEFB" w14:textId="77777777" w:rsidR="00356EBA" w:rsidRPr="009C6E5E" w:rsidRDefault="00356EBA" w:rsidP="00AF64D6">
            <w:pPr>
              <w:rPr>
                <w:b/>
                <w:sz w:val="16"/>
              </w:rPr>
            </w:pPr>
            <w:r w:rsidRPr="009C6E5E">
              <w:rPr>
                <w:b/>
                <w:sz w:val="16"/>
              </w:rPr>
              <w:t>kommunikation.pur</w:t>
            </w:r>
            <w:r w:rsidR="00F719C8">
              <w:rPr>
                <w:b/>
                <w:sz w:val="16"/>
              </w:rPr>
              <w:t xml:space="preserve"> GmbH</w:t>
            </w:r>
          </w:p>
          <w:p w14:paraId="26C0A14A" w14:textId="33525F09" w:rsidR="00356EBA" w:rsidRDefault="001C00EC" w:rsidP="00AF64D6">
            <w:pPr>
              <w:rPr>
                <w:sz w:val="16"/>
              </w:rPr>
            </w:pPr>
            <w:r>
              <w:rPr>
                <w:sz w:val="16"/>
              </w:rPr>
              <w:t>Candy Sierks</w:t>
            </w:r>
          </w:p>
          <w:p w14:paraId="46F86255" w14:textId="77777777" w:rsidR="00356EBA" w:rsidRPr="00D36B23" w:rsidRDefault="00356EBA" w:rsidP="00AF64D6">
            <w:pPr>
              <w:rPr>
                <w:sz w:val="16"/>
              </w:rPr>
            </w:pPr>
            <w:r w:rsidRPr="00D36B23">
              <w:rPr>
                <w:sz w:val="16"/>
              </w:rPr>
              <w:t>Sendlinger Straße 3</w:t>
            </w:r>
            <w:r>
              <w:rPr>
                <w:sz w:val="16"/>
              </w:rPr>
              <w:t>1</w:t>
            </w:r>
            <w:r w:rsidRPr="00D36B23">
              <w:rPr>
                <w:sz w:val="16"/>
              </w:rPr>
              <w:t>, 80331 München</w:t>
            </w:r>
          </w:p>
          <w:p w14:paraId="41E13789" w14:textId="4E8E2E70" w:rsidR="00356EBA" w:rsidRPr="009C6E5E" w:rsidRDefault="00356EBA" w:rsidP="00D22F2F">
            <w:pPr>
              <w:rPr>
                <w:b/>
                <w:sz w:val="16"/>
              </w:rPr>
            </w:pPr>
            <w:r>
              <w:rPr>
                <w:sz w:val="16"/>
              </w:rPr>
              <w:t xml:space="preserve">Telefon: +49.89.23 23 63 </w:t>
            </w:r>
            <w:r w:rsidR="001C00EC">
              <w:rPr>
                <w:sz w:val="16"/>
              </w:rPr>
              <w:t>48</w:t>
            </w:r>
            <w:r w:rsidR="00D22F2F">
              <w:rPr>
                <w:sz w:val="16"/>
              </w:rPr>
              <w:br/>
              <w:t>M</w:t>
            </w:r>
            <w:r w:rsidRPr="00D36B23">
              <w:rPr>
                <w:sz w:val="16"/>
              </w:rPr>
              <w:t xml:space="preserve">ail: </w:t>
            </w:r>
            <w:r w:rsidR="001C00EC">
              <w:rPr>
                <w:sz w:val="16"/>
              </w:rPr>
              <w:t>sierks</w:t>
            </w:r>
            <w:r w:rsidRPr="00D36B23">
              <w:rPr>
                <w:sz w:val="16"/>
              </w:rPr>
              <w:t>@kommunikationpur.com</w:t>
            </w:r>
          </w:p>
        </w:tc>
        <w:tc>
          <w:tcPr>
            <w:tcW w:w="5560" w:type="dxa"/>
          </w:tcPr>
          <w:p w14:paraId="781C68BE" w14:textId="77777777" w:rsidR="00356EBA" w:rsidRPr="009C6E5E" w:rsidRDefault="00356EBA" w:rsidP="00AF64D6">
            <w:pPr>
              <w:rPr>
                <w:b/>
                <w:sz w:val="16"/>
              </w:rPr>
            </w:pPr>
            <w:r w:rsidRPr="009C6E5E">
              <w:rPr>
                <w:b/>
                <w:sz w:val="16"/>
              </w:rPr>
              <w:t>Ernst Böcker GmbH &amp; Co. KG.</w:t>
            </w:r>
          </w:p>
          <w:p w14:paraId="74EB4964" w14:textId="77777777" w:rsidR="00356EBA" w:rsidRPr="00A5161B" w:rsidRDefault="00356EBA" w:rsidP="00AF64D6">
            <w:pPr>
              <w:rPr>
                <w:sz w:val="16"/>
              </w:rPr>
            </w:pPr>
            <w:r w:rsidRPr="00A5161B">
              <w:rPr>
                <w:sz w:val="16"/>
              </w:rPr>
              <w:t>Susanne Masch</w:t>
            </w:r>
            <w:r w:rsidR="00D22F2F">
              <w:rPr>
                <w:sz w:val="16"/>
              </w:rPr>
              <w:t xml:space="preserve">/Saskia </w:t>
            </w:r>
            <w:proofErr w:type="spellStart"/>
            <w:r w:rsidR="00D22F2F">
              <w:rPr>
                <w:sz w:val="16"/>
              </w:rPr>
              <w:t>Spelly</w:t>
            </w:r>
            <w:proofErr w:type="spellEnd"/>
          </w:p>
          <w:p w14:paraId="016B71A6" w14:textId="77777777" w:rsidR="00356EBA" w:rsidRPr="00A5161B" w:rsidRDefault="00356EBA" w:rsidP="00AF64D6">
            <w:pPr>
              <w:rPr>
                <w:sz w:val="16"/>
              </w:rPr>
            </w:pPr>
            <w:r w:rsidRPr="00A5161B">
              <w:rPr>
                <w:sz w:val="16"/>
              </w:rPr>
              <w:t>Ringstraße 55-57, 32427 Minden/Westf.</w:t>
            </w:r>
          </w:p>
          <w:p w14:paraId="11F3AB93" w14:textId="77777777" w:rsidR="00D22F2F" w:rsidRDefault="00D22F2F" w:rsidP="00AF64D6">
            <w:pPr>
              <w:rPr>
                <w:sz w:val="16"/>
              </w:rPr>
            </w:pPr>
            <w:r>
              <w:rPr>
                <w:sz w:val="16"/>
              </w:rPr>
              <w:t>Telefon: +49.571.83 799 -53/-57</w:t>
            </w:r>
          </w:p>
          <w:p w14:paraId="4C09D7B5" w14:textId="77777777" w:rsidR="00D22F2F" w:rsidRPr="008E4BFB" w:rsidRDefault="00356EBA" w:rsidP="00AF64D6">
            <w:pPr>
              <w:rPr>
                <w:color w:val="000000"/>
                <w:sz w:val="16"/>
                <w:u w:val="single"/>
              </w:rPr>
            </w:pPr>
            <w:r w:rsidRPr="008E4BFB">
              <w:rPr>
                <w:sz w:val="16"/>
              </w:rPr>
              <w:t>Mail: susanne.masch@sauerteig.de</w:t>
            </w:r>
            <w:r w:rsidR="00D22F2F" w:rsidRPr="008E4BFB">
              <w:rPr>
                <w:sz w:val="16"/>
              </w:rPr>
              <w:t>/saskia.spelly@sauerteig.de</w:t>
            </w:r>
          </w:p>
          <w:p w14:paraId="30A50DAA" w14:textId="77777777" w:rsidR="00356EBA" w:rsidRPr="008E4BFB" w:rsidRDefault="00356EBA" w:rsidP="00AF64D6">
            <w:pPr>
              <w:rPr>
                <w:b/>
                <w:sz w:val="16"/>
              </w:rPr>
            </w:pPr>
          </w:p>
        </w:tc>
      </w:tr>
    </w:tbl>
    <w:p w14:paraId="649E1D44" w14:textId="77777777" w:rsidR="009C6E5E" w:rsidRPr="008E4BFB" w:rsidRDefault="009C6E5E">
      <w:pPr>
        <w:rPr>
          <w:sz w:val="16"/>
        </w:rPr>
      </w:pPr>
    </w:p>
    <w:sectPr w:rsidR="009C6E5E" w:rsidRPr="008E4BFB" w:rsidSect="00DC12B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E498F" w14:textId="77777777" w:rsidR="008C383F" w:rsidRDefault="008C383F" w:rsidP="00D36B23">
      <w:r>
        <w:separator/>
      </w:r>
    </w:p>
  </w:endnote>
  <w:endnote w:type="continuationSeparator" w:id="0">
    <w:p w14:paraId="26D5C624" w14:textId="77777777" w:rsidR="008C383F" w:rsidRDefault="008C383F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A894" w14:textId="77777777" w:rsidR="00675365" w:rsidRDefault="006753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03D4" w14:textId="77777777" w:rsidR="00675365" w:rsidRDefault="0067536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EC606" w14:textId="77777777" w:rsidR="00675365" w:rsidRDefault="0067536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422ED" w14:textId="77777777" w:rsidR="008C383F" w:rsidRDefault="008C383F" w:rsidP="00D36B23">
      <w:r>
        <w:separator/>
      </w:r>
    </w:p>
  </w:footnote>
  <w:footnote w:type="continuationSeparator" w:id="0">
    <w:p w14:paraId="7182F2EE" w14:textId="77777777" w:rsidR="008C383F" w:rsidRDefault="008C383F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C432" w14:textId="77777777" w:rsidR="00675365" w:rsidRDefault="006753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3185D" w14:textId="77777777" w:rsidR="00060D65" w:rsidRDefault="005569E8" w:rsidP="00D126FE">
    <w:pPr>
      <w:pStyle w:val="Kopfzeile"/>
      <w:jc w:val="right"/>
    </w:pPr>
    <w:r>
      <w:rPr>
        <w:noProof/>
      </w:rPr>
      <w:drawing>
        <wp:inline distT="0" distB="0" distL="0" distR="0" wp14:anchorId="79D3748F" wp14:editId="3B4B9320">
          <wp:extent cx="1111528" cy="701427"/>
          <wp:effectExtent l="0" t="0" r="0" b="381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1528" cy="701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8862" w14:textId="77777777" w:rsidR="00675365" w:rsidRDefault="006753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E718F"/>
    <w:multiLevelType w:val="hybridMultilevel"/>
    <w:tmpl w:val="A70014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03DDD"/>
    <w:multiLevelType w:val="hybridMultilevel"/>
    <w:tmpl w:val="024A45D4"/>
    <w:lvl w:ilvl="0" w:tplc="94527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8202868">
    <w:abstractNumId w:val="0"/>
  </w:num>
  <w:num w:numId="2" w16cid:durableId="1601140334">
    <w:abstractNumId w:val="2"/>
  </w:num>
  <w:num w:numId="3" w16cid:durableId="321590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251"/>
    <w:rsid w:val="0000265C"/>
    <w:rsid w:val="0000510E"/>
    <w:rsid w:val="000059AA"/>
    <w:rsid w:val="00012A03"/>
    <w:rsid w:val="000173BC"/>
    <w:rsid w:val="00017FA5"/>
    <w:rsid w:val="000213DD"/>
    <w:rsid w:val="00024C33"/>
    <w:rsid w:val="00034218"/>
    <w:rsid w:val="00051AF0"/>
    <w:rsid w:val="0005335A"/>
    <w:rsid w:val="00060D65"/>
    <w:rsid w:val="00060F26"/>
    <w:rsid w:val="000615F8"/>
    <w:rsid w:val="00061EE1"/>
    <w:rsid w:val="00064D0D"/>
    <w:rsid w:val="00070B51"/>
    <w:rsid w:val="0008218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0F29BA"/>
    <w:rsid w:val="00104F0D"/>
    <w:rsid w:val="00111648"/>
    <w:rsid w:val="00123B0F"/>
    <w:rsid w:val="00134373"/>
    <w:rsid w:val="001351A1"/>
    <w:rsid w:val="0013547E"/>
    <w:rsid w:val="001359CA"/>
    <w:rsid w:val="001519D0"/>
    <w:rsid w:val="00152DEC"/>
    <w:rsid w:val="00153AF5"/>
    <w:rsid w:val="00154B5C"/>
    <w:rsid w:val="00156158"/>
    <w:rsid w:val="00167921"/>
    <w:rsid w:val="00171FDC"/>
    <w:rsid w:val="00182837"/>
    <w:rsid w:val="001874E7"/>
    <w:rsid w:val="0019647B"/>
    <w:rsid w:val="001969BF"/>
    <w:rsid w:val="001A3253"/>
    <w:rsid w:val="001C00EC"/>
    <w:rsid w:val="001C1923"/>
    <w:rsid w:val="001C6CD4"/>
    <w:rsid w:val="001D310E"/>
    <w:rsid w:val="001D35CD"/>
    <w:rsid w:val="001E44C5"/>
    <w:rsid w:val="001E50E3"/>
    <w:rsid w:val="001F364D"/>
    <w:rsid w:val="002023F2"/>
    <w:rsid w:val="00206ED9"/>
    <w:rsid w:val="00206F84"/>
    <w:rsid w:val="00210269"/>
    <w:rsid w:val="00213EEE"/>
    <w:rsid w:val="00226478"/>
    <w:rsid w:val="00232173"/>
    <w:rsid w:val="002328B0"/>
    <w:rsid w:val="00233D82"/>
    <w:rsid w:val="002559BB"/>
    <w:rsid w:val="00257C74"/>
    <w:rsid w:val="00260EB9"/>
    <w:rsid w:val="002627FF"/>
    <w:rsid w:val="00272F5F"/>
    <w:rsid w:val="002746D7"/>
    <w:rsid w:val="00296668"/>
    <w:rsid w:val="00296A14"/>
    <w:rsid w:val="002A16F2"/>
    <w:rsid w:val="002A7BBE"/>
    <w:rsid w:val="002B4F02"/>
    <w:rsid w:val="002C09A7"/>
    <w:rsid w:val="002C304B"/>
    <w:rsid w:val="002C3635"/>
    <w:rsid w:val="002C3FA8"/>
    <w:rsid w:val="002E3F59"/>
    <w:rsid w:val="002E4F48"/>
    <w:rsid w:val="002F3CAA"/>
    <w:rsid w:val="00305669"/>
    <w:rsid w:val="0032089B"/>
    <w:rsid w:val="00323953"/>
    <w:rsid w:val="003244DC"/>
    <w:rsid w:val="00330589"/>
    <w:rsid w:val="00331938"/>
    <w:rsid w:val="00332B3A"/>
    <w:rsid w:val="0034300C"/>
    <w:rsid w:val="003503FB"/>
    <w:rsid w:val="00356EBA"/>
    <w:rsid w:val="00360117"/>
    <w:rsid w:val="00362272"/>
    <w:rsid w:val="00363785"/>
    <w:rsid w:val="00366CDA"/>
    <w:rsid w:val="00370E49"/>
    <w:rsid w:val="003710F9"/>
    <w:rsid w:val="00381664"/>
    <w:rsid w:val="003850E0"/>
    <w:rsid w:val="0039170F"/>
    <w:rsid w:val="003B2859"/>
    <w:rsid w:val="003C239E"/>
    <w:rsid w:val="003D03B3"/>
    <w:rsid w:val="003D1B19"/>
    <w:rsid w:val="003D2297"/>
    <w:rsid w:val="003D5DE1"/>
    <w:rsid w:val="003E3C8B"/>
    <w:rsid w:val="003E5372"/>
    <w:rsid w:val="003E660E"/>
    <w:rsid w:val="004072C6"/>
    <w:rsid w:val="00417C82"/>
    <w:rsid w:val="00431036"/>
    <w:rsid w:val="00432E2C"/>
    <w:rsid w:val="00434F33"/>
    <w:rsid w:val="0043638C"/>
    <w:rsid w:val="00450028"/>
    <w:rsid w:val="00452F21"/>
    <w:rsid w:val="0045402B"/>
    <w:rsid w:val="00470F93"/>
    <w:rsid w:val="0047117A"/>
    <w:rsid w:val="00472BD9"/>
    <w:rsid w:val="0047574F"/>
    <w:rsid w:val="00497D8C"/>
    <w:rsid w:val="004A15DB"/>
    <w:rsid w:val="004A5C60"/>
    <w:rsid w:val="004B1203"/>
    <w:rsid w:val="004B603B"/>
    <w:rsid w:val="004D0E61"/>
    <w:rsid w:val="004D136D"/>
    <w:rsid w:val="004E5D7E"/>
    <w:rsid w:val="004E6FF7"/>
    <w:rsid w:val="00500910"/>
    <w:rsid w:val="00501A49"/>
    <w:rsid w:val="00501AFF"/>
    <w:rsid w:val="0050209F"/>
    <w:rsid w:val="00505CCA"/>
    <w:rsid w:val="005072A0"/>
    <w:rsid w:val="00507F31"/>
    <w:rsid w:val="005136D9"/>
    <w:rsid w:val="00513735"/>
    <w:rsid w:val="0052126F"/>
    <w:rsid w:val="005245D4"/>
    <w:rsid w:val="00525839"/>
    <w:rsid w:val="005273AA"/>
    <w:rsid w:val="00532904"/>
    <w:rsid w:val="005365AD"/>
    <w:rsid w:val="00553C91"/>
    <w:rsid w:val="00554812"/>
    <w:rsid w:val="00556162"/>
    <w:rsid w:val="005569E8"/>
    <w:rsid w:val="00563F5A"/>
    <w:rsid w:val="00564FAC"/>
    <w:rsid w:val="00566E1C"/>
    <w:rsid w:val="00570F68"/>
    <w:rsid w:val="00576D4F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0BA0"/>
    <w:rsid w:val="00611D3E"/>
    <w:rsid w:val="00614B14"/>
    <w:rsid w:val="00625F52"/>
    <w:rsid w:val="00630088"/>
    <w:rsid w:val="00635C36"/>
    <w:rsid w:val="0063778F"/>
    <w:rsid w:val="00641054"/>
    <w:rsid w:val="00641CFD"/>
    <w:rsid w:val="00653E88"/>
    <w:rsid w:val="0065664C"/>
    <w:rsid w:val="00665C99"/>
    <w:rsid w:val="006721ED"/>
    <w:rsid w:val="00675365"/>
    <w:rsid w:val="00682849"/>
    <w:rsid w:val="006837CE"/>
    <w:rsid w:val="00684DB4"/>
    <w:rsid w:val="00685C83"/>
    <w:rsid w:val="006917D7"/>
    <w:rsid w:val="006937AF"/>
    <w:rsid w:val="006944FC"/>
    <w:rsid w:val="006945EB"/>
    <w:rsid w:val="006A3259"/>
    <w:rsid w:val="006A4A9F"/>
    <w:rsid w:val="006B109D"/>
    <w:rsid w:val="006C09E3"/>
    <w:rsid w:val="006C4D32"/>
    <w:rsid w:val="006D0296"/>
    <w:rsid w:val="006D1943"/>
    <w:rsid w:val="006D4E6F"/>
    <w:rsid w:val="006D7326"/>
    <w:rsid w:val="006E3761"/>
    <w:rsid w:val="006E49F9"/>
    <w:rsid w:val="006F5225"/>
    <w:rsid w:val="006F727B"/>
    <w:rsid w:val="00723318"/>
    <w:rsid w:val="0073020D"/>
    <w:rsid w:val="00731144"/>
    <w:rsid w:val="00746928"/>
    <w:rsid w:val="00746A3E"/>
    <w:rsid w:val="007477EF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B063D"/>
    <w:rsid w:val="007B1E74"/>
    <w:rsid w:val="007B733F"/>
    <w:rsid w:val="007C222E"/>
    <w:rsid w:val="007C2E51"/>
    <w:rsid w:val="007C5C4A"/>
    <w:rsid w:val="007D02FC"/>
    <w:rsid w:val="007D760F"/>
    <w:rsid w:val="00801AB8"/>
    <w:rsid w:val="008021C0"/>
    <w:rsid w:val="00812B6D"/>
    <w:rsid w:val="0082215C"/>
    <w:rsid w:val="00823D5F"/>
    <w:rsid w:val="00824706"/>
    <w:rsid w:val="00826693"/>
    <w:rsid w:val="00827AEC"/>
    <w:rsid w:val="0085388C"/>
    <w:rsid w:val="00862911"/>
    <w:rsid w:val="008635C6"/>
    <w:rsid w:val="00863CCC"/>
    <w:rsid w:val="00864437"/>
    <w:rsid w:val="00864EDF"/>
    <w:rsid w:val="008727FF"/>
    <w:rsid w:val="00885C95"/>
    <w:rsid w:val="00895A6A"/>
    <w:rsid w:val="008A4602"/>
    <w:rsid w:val="008B262F"/>
    <w:rsid w:val="008B7F86"/>
    <w:rsid w:val="008C0795"/>
    <w:rsid w:val="008C383F"/>
    <w:rsid w:val="008E356D"/>
    <w:rsid w:val="008E3C15"/>
    <w:rsid w:val="008E4BFB"/>
    <w:rsid w:val="008F6CA0"/>
    <w:rsid w:val="008F7013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35C8"/>
    <w:rsid w:val="0094471D"/>
    <w:rsid w:val="00944F48"/>
    <w:rsid w:val="0094533C"/>
    <w:rsid w:val="00946C5D"/>
    <w:rsid w:val="00954777"/>
    <w:rsid w:val="009674E1"/>
    <w:rsid w:val="00975DCC"/>
    <w:rsid w:val="00980147"/>
    <w:rsid w:val="00982A51"/>
    <w:rsid w:val="00982DEC"/>
    <w:rsid w:val="009861F9"/>
    <w:rsid w:val="00991A36"/>
    <w:rsid w:val="009958A6"/>
    <w:rsid w:val="00996182"/>
    <w:rsid w:val="009B38F9"/>
    <w:rsid w:val="009B3C55"/>
    <w:rsid w:val="009B52D7"/>
    <w:rsid w:val="009C50BD"/>
    <w:rsid w:val="009C6E5E"/>
    <w:rsid w:val="009D28D6"/>
    <w:rsid w:val="009D3590"/>
    <w:rsid w:val="009E4251"/>
    <w:rsid w:val="009E63EB"/>
    <w:rsid w:val="009F5955"/>
    <w:rsid w:val="00A0156B"/>
    <w:rsid w:val="00A156BA"/>
    <w:rsid w:val="00A15F1F"/>
    <w:rsid w:val="00A2338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77C3B"/>
    <w:rsid w:val="00A919F1"/>
    <w:rsid w:val="00AA0D3D"/>
    <w:rsid w:val="00AA7463"/>
    <w:rsid w:val="00AD0F19"/>
    <w:rsid w:val="00AD6475"/>
    <w:rsid w:val="00AE4D6E"/>
    <w:rsid w:val="00AE5C0C"/>
    <w:rsid w:val="00AF0589"/>
    <w:rsid w:val="00AF4E4D"/>
    <w:rsid w:val="00B01F1B"/>
    <w:rsid w:val="00B03FE5"/>
    <w:rsid w:val="00B101D6"/>
    <w:rsid w:val="00B173CE"/>
    <w:rsid w:val="00B30951"/>
    <w:rsid w:val="00B41403"/>
    <w:rsid w:val="00B4322F"/>
    <w:rsid w:val="00B537EB"/>
    <w:rsid w:val="00B61E43"/>
    <w:rsid w:val="00B650E9"/>
    <w:rsid w:val="00B7687B"/>
    <w:rsid w:val="00B8021F"/>
    <w:rsid w:val="00B8490D"/>
    <w:rsid w:val="00B95FD0"/>
    <w:rsid w:val="00BA358A"/>
    <w:rsid w:val="00BA571C"/>
    <w:rsid w:val="00BA5BE8"/>
    <w:rsid w:val="00BA7408"/>
    <w:rsid w:val="00BB12DA"/>
    <w:rsid w:val="00BB2B94"/>
    <w:rsid w:val="00BB642A"/>
    <w:rsid w:val="00BC32F5"/>
    <w:rsid w:val="00BC6156"/>
    <w:rsid w:val="00BD3316"/>
    <w:rsid w:val="00BD4D8F"/>
    <w:rsid w:val="00BD6FE8"/>
    <w:rsid w:val="00BE6C58"/>
    <w:rsid w:val="00BF0A71"/>
    <w:rsid w:val="00C0357D"/>
    <w:rsid w:val="00C05388"/>
    <w:rsid w:val="00C22366"/>
    <w:rsid w:val="00C27845"/>
    <w:rsid w:val="00C30743"/>
    <w:rsid w:val="00C33AE9"/>
    <w:rsid w:val="00C46576"/>
    <w:rsid w:val="00C47240"/>
    <w:rsid w:val="00C47BE5"/>
    <w:rsid w:val="00C60419"/>
    <w:rsid w:val="00C65B28"/>
    <w:rsid w:val="00C66E59"/>
    <w:rsid w:val="00C73D22"/>
    <w:rsid w:val="00C82E3C"/>
    <w:rsid w:val="00C84DA6"/>
    <w:rsid w:val="00C8583F"/>
    <w:rsid w:val="00C955B4"/>
    <w:rsid w:val="00C95AE8"/>
    <w:rsid w:val="00CA07AE"/>
    <w:rsid w:val="00CA0E81"/>
    <w:rsid w:val="00CA1BA5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E62B6"/>
    <w:rsid w:val="00CF3881"/>
    <w:rsid w:val="00D04D75"/>
    <w:rsid w:val="00D05531"/>
    <w:rsid w:val="00D0657E"/>
    <w:rsid w:val="00D126FE"/>
    <w:rsid w:val="00D16B9A"/>
    <w:rsid w:val="00D16D2F"/>
    <w:rsid w:val="00D22F2F"/>
    <w:rsid w:val="00D2438E"/>
    <w:rsid w:val="00D30998"/>
    <w:rsid w:val="00D33488"/>
    <w:rsid w:val="00D35749"/>
    <w:rsid w:val="00D368B1"/>
    <w:rsid w:val="00D36B23"/>
    <w:rsid w:val="00D436F8"/>
    <w:rsid w:val="00D45548"/>
    <w:rsid w:val="00D609C0"/>
    <w:rsid w:val="00D67540"/>
    <w:rsid w:val="00D862F2"/>
    <w:rsid w:val="00D863DD"/>
    <w:rsid w:val="00D87611"/>
    <w:rsid w:val="00D87EE5"/>
    <w:rsid w:val="00D91E3E"/>
    <w:rsid w:val="00D95D43"/>
    <w:rsid w:val="00D97F0A"/>
    <w:rsid w:val="00DC12BD"/>
    <w:rsid w:val="00DC39E8"/>
    <w:rsid w:val="00DD4CEC"/>
    <w:rsid w:val="00DD5D20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101F0"/>
    <w:rsid w:val="00E24623"/>
    <w:rsid w:val="00E32FDF"/>
    <w:rsid w:val="00E560C0"/>
    <w:rsid w:val="00E66448"/>
    <w:rsid w:val="00E703CF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B7CCE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2C5B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4179C"/>
    <w:rsid w:val="00F62DF1"/>
    <w:rsid w:val="00F63E62"/>
    <w:rsid w:val="00F719C8"/>
    <w:rsid w:val="00F824DD"/>
    <w:rsid w:val="00F82635"/>
    <w:rsid w:val="00F835C4"/>
    <w:rsid w:val="00F85329"/>
    <w:rsid w:val="00F869F0"/>
    <w:rsid w:val="00F90EFF"/>
    <w:rsid w:val="00FA2184"/>
    <w:rsid w:val="00FA78ED"/>
    <w:rsid w:val="00FB101E"/>
    <w:rsid w:val="00FB18F9"/>
    <w:rsid w:val="00FB6F1B"/>
    <w:rsid w:val="00FC138F"/>
    <w:rsid w:val="00FD1FBD"/>
    <w:rsid w:val="00FD4A07"/>
    <w:rsid w:val="00FE1729"/>
    <w:rsid w:val="00FF1A0B"/>
    <w:rsid w:val="00FF71B8"/>
    <w:rsid w:val="10EF19E4"/>
    <w:rsid w:val="16DA7CCC"/>
    <w:rsid w:val="18E09D38"/>
    <w:rsid w:val="1DF1B46E"/>
    <w:rsid w:val="1F6E1A99"/>
    <w:rsid w:val="20ABFAC3"/>
    <w:rsid w:val="27780E56"/>
    <w:rsid w:val="297BF075"/>
    <w:rsid w:val="3702B95B"/>
    <w:rsid w:val="420BC4B7"/>
    <w:rsid w:val="439BE796"/>
    <w:rsid w:val="4573E6C3"/>
    <w:rsid w:val="48137886"/>
    <w:rsid w:val="4A5D3F4A"/>
    <w:rsid w:val="4CA94292"/>
    <w:rsid w:val="4DBE779A"/>
    <w:rsid w:val="4E78F35C"/>
    <w:rsid w:val="52022EBE"/>
    <w:rsid w:val="56100549"/>
    <w:rsid w:val="5D04C604"/>
    <w:rsid w:val="5EEA6C51"/>
    <w:rsid w:val="6061DB50"/>
    <w:rsid w:val="620522CC"/>
    <w:rsid w:val="626E9A3D"/>
    <w:rsid w:val="63E8D16C"/>
    <w:rsid w:val="74F1E336"/>
    <w:rsid w:val="7ED32D42"/>
    <w:rsid w:val="7F6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57C08B"/>
  <w15:docId w15:val="{7C166D2A-5B41-445C-80DE-6E8E7174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D136D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table" w:styleId="Tabellenraster">
    <w:name w:val="Table Grid"/>
    <w:basedOn w:val="NormaleTabelle"/>
    <w:rsid w:val="009C6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958A6"/>
    <w:rPr>
      <w:rFonts w:ascii="Arial" w:hAnsi="Arial" w:cs="Arial"/>
      <w:bCs/>
      <w:kern w:val="32"/>
      <w:sz w:val="28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0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4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0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uerteig.d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13491a-7e6f-4287-9534-ab232e81e77a" xsi:nil="true"/>
    <lcf76f155ced4ddcb4097134ff3c332f xmlns="f775f55a-9da5-4d7b-957a-de67a3365fdb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EB0E86D1DEC04A8F990B6E4BB82CBF" ma:contentTypeVersion="13" ma:contentTypeDescription="Ein neues Dokument erstellen." ma:contentTypeScope="" ma:versionID="f1979dadfd604bc0244b1fffb2a7b2fa">
  <xsd:schema xmlns:xsd="http://www.w3.org/2001/XMLSchema" xmlns:xs="http://www.w3.org/2001/XMLSchema" xmlns:p="http://schemas.microsoft.com/office/2006/metadata/properties" xmlns:ns2="f775f55a-9da5-4d7b-957a-de67a3365fdb" xmlns:ns3="a313491a-7e6f-4287-9534-ab232e81e77a" targetNamespace="http://schemas.microsoft.com/office/2006/metadata/properties" ma:root="true" ma:fieldsID="5a7b587da019ea9ea0666a97e06b1a0e" ns2:_="" ns3:_="">
    <xsd:import namespace="f775f55a-9da5-4d7b-957a-de67a3365fdb"/>
    <xsd:import namespace="a313491a-7e6f-4287-9534-ab232e81e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5f55a-9da5-4d7b-957a-de67a3365f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eab5930-0762-4681-b2a1-2d440a77d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13491a-7e6f-4287-9534-ab232e81e77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f8ab708-95e3-4f7f-829a-fefcb275c6e7}" ma:internalName="TaxCatchAll" ma:showField="CatchAllData" ma:web="a313491a-7e6f-4287-9534-ab232e81e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0AD55-2799-4E27-87B6-EB1B0BA929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CFC09-7FE1-4492-8668-7B2EB730E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4280B-443F-445F-AC0C-B34682124F4D}">
  <ds:schemaRefs>
    <ds:schemaRef ds:uri="http://schemas.microsoft.com/office/2006/metadata/properties"/>
    <ds:schemaRef ds:uri="http://schemas.microsoft.com/office/infopath/2007/PartnerControls"/>
    <ds:schemaRef ds:uri="0ccadd70-2f00-46d5-8501-b059dff01cd7"/>
    <ds:schemaRef ds:uri="abdea0b0-c346-4566-a957-bc3b591fd902"/>
  </ds:schemaRefs>
</ds:datastoreItem>
</file>

<file path=customXml/itemProps4.xml><?xml version="1.0" encoding="utf-8"?>
<ds:datastoreItem xmlns:ds="http://schemas.openxmlformats.org/officeDocument/2006/customXml" ds:itemID="{E6045490-B0F1-4CD6-B6EF-74D4588253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PM_BOECKER</dc:title>
  <dc:creator>Kerstin Weber</dc:creator>
  <cp:lastModifiedBy>Candy Sierks - kommunikation.pur GmbH</cp:lastModifiedBy>
  <cp:revision>4</cp:revision>
  <cp:lastPrinted>2025-10-15T06:54:00Z</cp:lastPrinted>
  <dcterms:created xsi:type="dcterms:W3CDTF">2025-10-15T06:53:00Z</dcterms:created>
  <dcterms:modified xsi:type="dcterms:W3CDTF">2025-10-15T06:55:00Z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0x010100F9EB0E86D1DEC04A8F990B6E4BB82CBF</vt:lpwstr>
  </property>
  <property fmtid="{D5CDD505-2E9C-101B-9397-08002B2CF9AE}" pid="3" name="Order">
    <vt:r8>1654000</vt:r8>
  </property>
  <property fmtid="{D5CDD505-2E9C-101B-9397-08002B2CF9AE}" pid="4" name="MediaServiceImageTags">
    <vt:lpwstr/>
  </property>
</Properties>
</file>